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3B" w:rsidRPr="000C0B3B" w:rsidRDefault="000C0B3B" w:rsidP="000C0B3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C0B3B"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0C0B3B" w:rsidRPr="000C0B3B" w:rsidRDefault="00742328" w:rsidP="000C0B3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первым проректором Бубновым В.А.</w:t>
      </w:r>
    </w:p>
    <w:p w:rsidR="000C0B3B" w:rsidRPr="000C0B3B" w:rsidRDefault="000C0B3B" w:rsidP="000C0B3B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0C0B3B" w:rsidRPr="000C0B3B" w:rsidRDefault="000C0B3B" w:rsidP="000C0B3B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0C0B3B" w:rsidRPr="000C0B3B" w:rsidRDefault="000C0B3B" w:rsidP="000C0B3B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0C0B3B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0C0B3B" w:rsidRPr="000C0B3B" w:rsidRDefault="000C0B3B" w:rsidP="000C0B3B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0C0B3B"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742328">
        <w:rPr>
          <w:rFonts w:ascii="Arial" w:eastAsia="Calibri" w:hAnsi="Arial" w:cs="Arial"/>
          <w:sz w:val="26"/>
          <w:szCs w:val="26"/>
        </w:rPr>
        <w:t>10 марта 2022</w:t>
      </w:r>
      <w:r w:rsidRPr="000C0B3B">
        <w:rPr>
          <w:rFonts w:ascii="Arial" w:eastAsia="Calibri" w:hAnsi="Arial" w:cs="Arial"/>
          <w:sz w:val="26"/>
          <w:szCs w:val="26"/>
        </w:rPr>
        <w:t xml:space="preserve"> г. № ___</w:t>
      </w:r>
    </w:p>
    <w:p w:rsidR="005C4F8F" w:rsidRDefault="005C4F8F" w:rsidP="000C0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4F8F" w:rsidRPr="00DA1695" w:rsidRDefault="00FE2FE4" w:rsidP="000C0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 отдельных вопросах оплаты по договорам на оказание платных образовательных услуг за 2022/2023 учебный год</w:t>
      </w:r>
    </w:p>
    <w:p w:rsidR="000C0B3B" w:rsidRPr="000C0B3B" w:rsidRDefault="000C0B3B" w:rsidP="000C0B3B">
      <w:pPr>
        <w:spacing w:after="0" w:line="240" w:lineRule="auto"/>
        <w:ind w:firstLine="709"/>
        <w:rPr>
          <w:rFonts w:ascii="Times New Roman" w:eastAsia="Calibri" w:hAnsi="Times New Roman" w:cs="Times New Roman"/>
          <w:sz w:val="12"/>
          <w:szCs w:val="12"/>
        </w:rPr>
      </w:pPr>
    </w:p>
    <w:p w:rsidR="008D46D0" w:rsidRDefault="00742328" w:rsidP="008D46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принципом социальной ответственности, в целях обеспечения поддержки обучающихся, их семей для продолжения обучения в университете в изменяющихся экономических условиях</w:t>
      </w:r>
      <w:r w:rsidR="00DA1695">
        <w:rPr>
          <w:rFonts w:ascii="Times New Roman" w:hAnsi="Times New Roman"/>
          <w:sz w:val="28"/>
          <w:szCs w:val="28"/>
        </w:rPr>
        <w:t>, на основании</w:t>
      </w:r>
      <w:r>
        <w:rPr>
          <w:rFonts w:ascii="Times New Roman" w:hAnsi="Times New Roman"/>
          <w:sz w:val="28"/>
          <w:szCs w:val="28"/>
        </w:rPr>
        <w:t xml:space="preserve"> подпункта 6</w:t>
      </w:r>
      <w:r w:rsidR="00DA1695">
        <w:rPr>
          <w:rFonts w:ascii="Times New Roman" w:hAnsi="Times New Roman"/>
          <w:sz w:val="28"/>
          <w:szCs w:val="28"/>
        </w:rPr>
        <w:t xml:space="preserve"> пункта</w:t>
      </w:r>
      <w:r w:rsidR="00B332C4">
        <w:rPr>
          <w:rFonts w:ascii="Times New Roman" w:hAnsi="Times New Roman"/>
          <w:sz w:val="28"/>
          <w:szCs w:val="28"/>
        </w:rPr>
        <w:t xml:space="preserve"> 4.11 Устава </w:t>
      </w:r>
      <w:r w:rsidR="00DA1695">
        <w:rPr>
          <w:rFonts w:ascii="Times New Roman" w:hAnsi="Times New Roman"/>
          <w:sz w:val="28"/>
          <w:szCs w:val="28"/>
        </w:rPr>
        <w:t>ФГБОУ ВО «БГУ» ученый совет ФГБОУ ВО «БГУ»</w:t>
      </w:r>
    </w:p>
    <w:p w:rsidR="000C0B3B" w:rsidRPr="000C0B3B" w:rsidRDefault="000C0B3B" w:rsidP="000C0B3B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0C0B3B" w:rsidRPr="000C0B3B" w:rsidRDefault="000C0B3B" w:rsidP="000C0B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0B3B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0C0B3B" w:rsidRPr="000C0B3B" w:rsidRDefault="000C0B3B" w:rsidP="000C0B3B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FE2FE4" w:rsidRDefault="00FE2FE4" w:rsidP="00FE2F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Установить, что в случае оплаты в срок до 30 апреля 2022 г. по заключенным с университетом договорам на оказание платных образовательных услуг по образовательным программам </w:t>
      </w:r>
      <w:r w:rsidR="00710025">
        <w:rPr>
          <w:rFonts w:ascii="Times New Roman" w:hAnsi="Times New Roman"/>
          <w:sz w:val="28"/>
          <w:szCs w:val="28"/>
        </w:rPr>
        <w:t xml:space="preserve">среднего профессионального образования, </w:t>
      </w:r>
      <w:r>
        <w:rPr>
          <w:rFonts w:ascii="Times New Roman" w:hAnsi="Times New Roman"/>
          <w:sz w:val="28"/>
          <w:szCs w:val="28"/>
        </w:rPr>
        <w:t>высшего образования за 2022/2023 учебный год на условиях, предусмотренных настоящим решением, осуществляется снижение стоимости обучения в виде специальной скидки.</w:t>
      </w:r>
    </w:p>
    <w:p w:rsidR="00FE2FE4" w:rsidRDefault="003E7452" w:rsidP="003E7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Оплата за обучение с </w:t>
      </w:r>
      <w:r w:rsidR="00FE2FE4">
        <w:rPr>
          <w:rFonts w:ascii="Times New Roman" w:hAnsi="Times New Roman"/>
          <w:sz w:val="28"/>
          <w:szCs w:val="28"/>
        </w:rPr>
        <w:t xml:space="preserve">учетом </w:t>
      </w:r>
      <w:r>
        <w:rPr>
          <w:rFonts w:ascii="Times New Roman" w:hAnsi="Times New Roman"/>
          <w:sz w:val="28"/>
          <w:szCs w:val="28"/>
        </w:rPr>
        <w:t>указанной специальной скидки производится в размере</w:t>
      </w:r>
      <w:r w:rsidR="00FE2FE4">
        <w:rPr>
          <w:rFonts w:ascii="Times New Roman" w:hAnsi="Times New Roman"/>
          <w:sz w:val="28"/>
          <w:szCs w:val="28"/>
        </w:rPr>
        <w:t>, указанном в подпункте 1 пункта 2 настоящего решения.</w:t>
      </w:r>
    </w:p>
    <w:p w:rsidR="00BA6D24" w:rsidRDefault="00FE2FE4" w:rsidP="00742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A1695">
        <w:rPr>
          <w:rFonts w:ascii="Times New Roman" w:hAnsi="Times New Roman"/>
          <w:sz w:val="28"/>
          <w:szCs w:val="28"/>
        </w:rPr>
        <w:t xml:space="preserve">. </w:t>
      </w:r>
      <w:r w:rsidR="00BA6D24">
        <w:rPr>
          <w:rFonts w:ascii="Times New Roman" w:hAnsi="Times New Roman"/>
          <w:sz w:val="28"/>
          <w:szCs w:val="28"/>
        </w:rPr>
        <w:t xml:space="preserve">Предложить заказчикам по заключенным с университетом договорам на оказание платных образовательных услуг по образовательным программам </w:t>
      </w:r>
      <w:r w:rsidR="00710025">
        <w:rPr>
          <w:rFonts w:ascii="Times New Roman" w:hAnsi="Times New Roman"/>
          <w:sz w:val="28"/>
          <w:szCs w:val="28"/>
        </w:rPr>
        <w:t xml:space="preserve">среднего профессионального образования, </w:t>
      </w:r>
      <w:r w:rsidR="00BA6D24">
        <w:rPr>
          <w:rFonts w:ascii="Times New Roman" w:hAnsi="Times New Roman"/>
          <w:sz w:val="28"/>
          <w:szCs w:val="28"/>
        </w:rPr>
        <w:t xml:space="preserve">высшего образования (далее – заказчики) осуществить оплату за 2022/2023 учебный год в период </w:t>
      </w:r>
      <w:r w:rsidR="00710025">
        <w:rPr>
          <w:rFonts w:ascii="Times New Roman" w:hAnsi="Times New Roman"/>
          <w:sz w:val="28"/>
          <w:szCs w:val="28"/>
        </w:rPr>
        <w:br/>
      </w:r>
      <w:r w:rsidR="00BA6D24">
        <w:rPr>
          <w:rFonts w:ascii="Times New Roman" w:hAnsi="Times New Roman"/>
          <w:sz w:val="28"/>
          <w:szCs w:val="28"/>
        </w:rPr>
        <w:t>до 30 апреля 2022 г. на следующих условиях:</w:t>
      </w:r>
    </w:p>
    <w:p w:rsidR="00BA6D24" w:rsidRDefault="00FE2FE4" w:rsidP="00742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A6D24">
        <w:rPr>
          <w:rFonts w:ascii="Times New Roman" w:hAnsi="Times New Roman"/>
          <w:sz w:val="28"/>
          <w:szCs w:val="28"/>
        </w:rPr>
        <w:t xml:space="preserve"> оплата </w:t>
      </w:r>
      <w:r w:rsidR="00BC53E3">
        <w:rPr>
          <w:rFonts w:ascii="Times New Roman" w:hAnsi="Times New Roman"/>
          <w:sz w:val="28"/>
          <w:szCs w:val="28"/>
        </w:rPr>
        <w:t>должна быть осуществлена</w:t>
      </w:r>
      <w:r w:rsidR="00BA6D24">
        <w:rPr>
          <w:rFonts w:ascii="Times New Roman" w:hAnsi="Times New Roman"/>
          <w:sz w:val="28"/>
          <w:szCs w:val="28"/>
        </w:rPr>
        <w:t xml:space="preserve"> в размере, установленном по состоянию на 10 марта 2022 г., с учетом всех скидок, которые установлены по состоянию на 10 марта 2022 г. по соответствующим договорам</w:t>
      </w:r>
      <w:r w:rsidR="00852C87">
        <w:rPr>
          <w:rFonts w:ascii="Times New Roman" w:hAnsi="Times New Roman"/>
          <w:sz w:val="28"/>
          <w:szCs w:val="28"/>
        </w:rPr>
        <w:t xml:space="preserve">. Информацию о стоимости обучения по состоянию на 10 марта 2022 г. можно получить в личном кабинете обучающегося на официальном сайте университета </w:t>
      </w:r>
      <w:r w:rsidR="00852C87">
        <w:rPr>
          <w:rFonts w:ascii="Times New Roman" w:hAnsi="Times New Roman"/>
          <w:sz w:val="28"/>
          <w:szCs w:val="28"/>
        </w:rPr>
        <w:br/>
        <w:t xml:space="preserve">(до 31 марта 2022 г. включительно) или в дирекции института, </w:t>
      </w:r>
      <w:r w:rsidR="00D46B5D">
        <w:rPr>
          <w:rFonts w:ascii="Times New Roman" w:hAnsi="Times New Roman"/>
          <w:sz w:val="28"/>
          <w:szCs w:val="28"/>
        </w:rPr>
        <w:t xml:space="preserve">дирекции Колледжа, </w:t>
      </w:r>
      <w:r w:rsidR="00852C87">
        <w:rPr>
          <w:rFonts w:ascii="Times New Roman" w:hAnsi="Times New Roman"/>
          <w:sz w:val="28"/>
          <w:szCs w:val="28"/>
        </w:rPr>
        <w:t>деканате факультета, на котором обучается обучающийся</w:t>
      </w:r>
      <w:r w:rsidR="00BA6D24">
        <w:rPr>
          <w:rFonts w:ascii="Times New Roman" w:hAnsi="Times New Roman"/>
          <w:sz w:val="28"/>
          <w:szCs w:val="28"/>
        </w:rPr>
        <w:t>;</w:t>
      </w:r>
    </w:p>
    <w:p w:rsidR="00BA6D24" w:rsidRDefault="00FE2FE4" w:rsidP="00742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BA6D24">
        <w:rPr>
          <w:rFonts w:ascii="Times New Roman" w:hAnsi="Times New Roman"/>
          <w:sz w:val="28"/>
          <w:szCs w:val="28"/>
        </w:rPr>
        <w:t xml:space="preserve"> оплата должна быть осуществлена за первый семестр 2022/2023 учебного года (</w:t>
      </w:r>
      <w:r w:rsidR="00A05E13">
        <w:rPr>
          <w:rFonts w:ascii="Times New Roman" w:hAnsi="Times New Roman"/>
          <w:sz w:val="28"/>
          <w:szCs w:val="28"/>
        </w:rPr>
        <w:t>за четыре месяца</w:t>
      </w:r>
      <w:r w:rsidR="00BA6D24">
        <w:rPr>
          <w:rFonts w:ascii="Times New Roman" w:hAnsi="Times New Roman"/>
          <w:sz w:val="28"/>
          <w:szCs w:val="28"/>
        </w:rPr>
        <w:t xml:space="preserve">) </w:t>
      </w:r>
      <w:r w:rsidR="00BC53E3">
        <w:rPr>
          <w:rFonts w:ascii="Times New Roman" w:hAnsi="Times New Roman"/>
          <w:sz w:val="28"/>
          <w:szCs w:val="28"/>
        </w:rPr>
        <w:t xml:space="preserve">или за весь учебный год в </w:t>
      </w:r>
      <w:r w:rsidR="00A05E13">
        <w:rPr>
          <w:rFonts w:ascii="Times New Roman" w:hAnsi="Times New Roman"/>
          <w:sz w:val="28"/>
          <w:szCs w:val="28"/>
        </w:rPr>
        <w:t>полном объеме</w:t>
      </w:r>
      <w:r w:rsidR="00A67400">
        <w:rPr>
          <w:rFonts w:ascii="Times New Roman" w:hAnsi="Times New Roman"/>
          <w:sz w:val="28"/>
          <w:szCs w:val="28"/>
        </w:rPr>
        <w:t xml:space="preserve"> (далее – оплаченный период)</w:t>
      </w:r>
      <w:r w:rsidR="00BC53E3">
        <w:rPr>
          <w:rFonts w:ascii="Times New Roman" w:hAnsi="Times New Roman"/>
          <w:sz w:val="28"/>
          <w:szCs w:val="28"/>
        </w:rPr>
        <w:t>.</w:t>
      </w:r>
    </w:p>
    <w:p w:rsidR="00BC53E3" w:rsidRDefault="00FE2FE4" w:rsidP="00BC5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C53E3">
        <w:rPr>
          <w:rFonts w:ascii="Times New Roman" w:hAnsi="Times New Roman"/>
          <w:sz w:val="28"/>
          <w:szCs w:val="28"/>
        </w:rPr>
        <w:t xml:space="preserve">. При выполнении </w:t>
      </w:r>
      <w:r w:rsidR="003E25E6">
        <w:rPr>
          <w:rFonts w:ascii="Times New Roman" w:hAnsi="Times New Roman"/>
          <w:sz w:val="28"/>
          <w:szCs w:val="28"/>
        </w:rPr>
        <w:t xml:space="preserve">в срок до 30 апреля 2022 г. включительно </w:t>
      </w:r>
      <w:r w:rsidR="00BC53E3">
        <w:rPr>
          <w:rFonts w:ascii="Times New Roman" w:hAnsi="Times New Roman"/>
          <w:sz w:val="28"/>
          <w:szCs w:val="28"/>
        </w:rPr>
        <w:t xml:space="preserve">всех условий, предусмотренных пунктом </w:t>
      </w:r>
      <w:r>
        <w:rPr>
          <w:rFonts w:ascii="Times New Roman" w:hAnsi="Times New Roman"/>
          <w:sz w:val="28"/>
          <w:szCs w:val="28"/>
        </w:rPr>
        <w:t>2</w:t>
      </w:r>
      <w:r w:rsidR="00BC53E3">
        <w:rPr>
          <w:rFonts w:ascii="Times New Roman" w:hAnsi="Times New Roman"/>
          <w:sz w:val="28"/>
          <w:szCs w:val="28"/>
        </w:rPr>
        <w:t xml:space="preserve"> настоящего решения, университет гарантирует заключение с заказчиком дополнительного соглашения к договору на оказание платных образовательных услуг, предусматривающего:</w:t>
      </w:r>
    </w:p>
    <w:p w:rsidR="00BC53E3" w:rsidRDefault="00FE2FE4" w:rsidP="00BC5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</w:t>
      </w:r>
      <w:r w:rsidR="00BC53E3">
        <w:rPr>
          <w:rFonts w:ascii="Times New Roman" w:hAnsi="Times New Roman"/>
          <w:sz w:val="28"/>
          <w:szCs w:val="28"/>
        </w:rPr>
        <w:t xml:space="preserve"> условие о неприменении по этому договору норм о повышении стоимости обучения</w:t>
      </w:r>
      <w:r w:rsidR="00BC53E3" w:rsidRPr="00BC53E3">
        <w:rPr>
          <w:rFonts w:ascii="Times New Roman" w:hAnsi="Times New Roman"/>
          <w:sz w:val="28"/>
          <w:szCs w:val="28"/>
        </w:rPr>
        <w:t xml:space="preserve"> </w:t>
      </w:r>
      <w:r w:rsidR="002307CD">
        <w:rPr>
          <w:rFonts w:ascii="Times New Roman" w:hAnsi="Times New Roman"/>
          <w:sz w:val="28"/>
          <w:szCs w:val="28"/>
        </w:rPr>
        <w:t xml:space="preserve">за </w:t>
      </w:r>
      <w:r w:rsidR="00A67400">
        <w:rPr>
          <w:rFonts w:ascii="Times New Roman" w:hAnsi="Times New Roman"/>
          <w:sz w:val="28"/>
          <w:szCs w:val="28"/>
        </w:rPr>
        <w:t>оплаченный период</w:t>
      </w:r>
      <w:r w:rsidR="002307CD">
        <w:rPr>
          <w:rFonts w:ascii="Times New Roman" w:hAnsi="Times New Roman"/>
          <w:sz w:val="28"/>
          <w:szCs w:val="28"/>
        </w:rPr>
        <w:t xml:space="preserve"> и перерасчете</w:t>
      </w:r>
      <w:r w:rsidR="00A67400">
        <w:rPr>
          <w:rFonts w:ascii="Times New Roman" w:hAnsi="Times New Roman"/>
          <w:sz w:val="28"/>
          <w:szCs w:val="28"/>
        </w:rPr>
        <w:t xml:space="preserve"> средств, подлежащих оплате за оплаченный</w:t>
      </w:r>
      <w:r w:rsidR="002307CD">
        <w:rPr>
          <w:rFonts w:ascii="Times New Roman" w:hAnsi="Times New Roman"/>
          <w:sz w:val="28"/>
          <w:szCs w:val="28"/>
        </w:rPr>
        <w:t xml:space="preserve"> период</w:t>
      </w:r>
      <w:r w:rsidR="00BC53E3">
        <w:rPr>
          <w:rFonts w:ascii="Times New Roman" w:hAnsi="Times New Roman"/>
          <w:sz w:val="28"/>
          <w:szCs w:val="28"/>
        </w:rPr>
        <w:t>;</w:t>
      </w:r>
    </w:p>
    <w:p w:rsidR="00BC53E3" w:rsidRDefault="00FE2FE4" w:rsidP="00BC5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BC53E3">
        <w:rPr>
          <w:rFonts w:ascii="Times New Roman" w:hAnsi="Times New Roman"/>
          <w:sz w:val="28"/>
          <w:szCs w:val="28"/>
        </w:rPr>
        <w:t xml:space="preserve"> условие о том, что по этому договору в течение </w:t>
      </w:r>
      <w:r w:rsidR="00A67400">
        <w:rPr>
          <w:rFonts w:ascii="Times New Roman" w:hAnsi="Times New Roman"/>
          <w:sz w:val="28"/>
          <w:szCs w:val="28"/>
        </w:rPr>
        <w:t>оплаченного периода</w:t>
      </w:r>
      <w:r w:rsidR="00BC53E3">
        <w:rPr>
          <w:rFonts w:ascii="Times New Roman" w:hAnsi="Times New Roman"/>
          <w:sz w:val="28"/>
          <w:szCs w:val="28"/>
        </w:rPr>
        <w:t xml:space="preserve"> не будут отменены и снижены установленные скидки;</w:t>
      </w:r>
    </w:p>
    <w:p w:rsidR="00BC53E3" w:rsidRDefault="00FE2FE4" w:rsidP="00BC5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BC53E3">
        <w:rPr>
          <w:rFonts w:ascii="Times New Roman" w:hAnsi="Times New Roman"/>
          <w:sz w:val="28"/>
          <w:szCs w:val="28"/>
        </w:rPr>
        <w:t xml:space="preserve"> условие о том, что данное дополнительное соглашение вступает в силу с 01 сентября 2022 г. в случае отсутствия по соответствующему договору задолженности по оплате за обучение за предыдущие учебные годы</w:t>
      </w:r>
      <w:r w:rsidR="00710025">
        <w:rPr>
          <w:rFonts w:ascii="Times New Roman" w:hAnsi="Times New Roman"/>
          <w:sz w:val="28"/>
          <w:szCs w:val="28"/>
        </w:rPr>
        <w:t xml:space="preserve"> (в задолженность не включаются суммы неустойки (пени)</w:t>
      </w:r>
      <w:r w:rsidR="00BC53E3">
        <w:rPr>
          <w:rFonts w:ascii="Times New Roman" w:hAnsi="Times New Roman"/>
          <w:sz w:val="28"/>
          <w:szCs w:val="28"/>
        </w:rPr>
        <w:t>.</w:t>
      </w:r>
    </w:p>
    <w:p w:rsidR="00BC53E3" w:rsidRDefault="00FE2FE4" w:rsidP="00BC5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C53E3">
        <w:rPr>
          <w:rFonts w:ascii="Times New Roman" w:hAnsi="Times New Roman"/>
          <w:sz w:val="28"/>
          <w:szCs w:val="28"/>
        </w:rPr>
        <w:t>. Для реализации настоящего решения заказчик должен:</w:t>
      </w:r>
    </w:p>
    <w:p w:rsidR="00BC53E3" w:rsidRDefault="00BC53E3" w:rsidP="00BC5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самостоятельно заполнить в </w:t>
      </w:r>
      <w:r w:rsidR="002D5407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экземплярах бланк дополнительного соглашения, форма которого установлена приложением</w:t>
      </w:r>
      <w:r w:rsidR="00610279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к настоящему решению. Бланк дополнительного соглашения можно получить в электронном виде в личном кабинете обучающегося на официальном сайте университета, либо на бумажном носителе в дирекции института, деканате факультета</w:t>
      </w:r>
      <w:r w:rsidR="00D46B5D">
        <w:rPr>
          <w:rFonts w:ascii="Times New Roman" w:hAnsi="Times New Roman"/>
          <w:sz w:val="28"/>
          <w:szCs w:val="28"/>
        </w:rPr>
        <w:t>, дирекции Колледжа</w:t>
      </w:r>
      <w:r>
        <w:rPr>
          <w:rFonts w:ascii="Times New Roman" w:hAnsi="Times New Roman"/>
          <w:sz w:val="28"/>
          <w:szCs w:val="28"/>
        </w:rPr>
        <w:t>;</w:t>
      </w:r>
    </w:p>
    <w:p w:rsidR="00BC53E3" w:rsidRDefault="00BC53E3" w:rsidP="003E2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B46527">
        <w:rPr>
          <w:rFonts w:ascii="Times New Roman" w:hAnsi="Times New Roman"/>
          <w:sz w:val="28"/>
          <w:szCs w:val="28"/>
        </w:rPr>
        <w:t xml:space="preserve">сдать в </w:t>
      </w:r>
      <w:r w:rsidR="00852C87">
        <w:rPr>
          <w:rFonts w:ascii="Times New Roman" w:hAnsi="Times New Roman"/>
          <w:sz w:val="28"/>
          <w:szCs w:val="28"/>
        </w:rPr>
        <w:t xml:space="preserve">дирекцию института, </w:t>
      </w:r>
      <w:r w:rsidR="00D46B5D">
        <w:rPr>
          <w:rFonts w:ascii="Times New Roman" w:hAnsi="Times New Roman"/>
          <w:sz w:val="28"/>
          <w:szCs w:val="28"/>
        </w:rPr>
        <w:t xml:space="preserve">дирекцию Колледжа, </w:t>
      </w:r>
      <w:r w:rsidR="00852C87">
        <w:rPr>
          <w:rFonts w:ascii="Times New Roman" w:hAnsi="Times New Roman"/>
          <w:sz w:val="28"/>
          <w:szCs w:val="28"/>
        </w:rPr>
        <w:t>деканат факультета, на котором обучается обучающийся,</w:t>
      </w:r>
      <w:r w:rsidR="00B46527">
        <w:rPr>
          <w:rFonts w:ascii="Times New Roman" w:hAnsi="Times New Roman"/>
          <w:sz w:val="28"/>
          <w:szCs w:val="28"/>
        </w:rPr>
        <w:t xml:space="preserve"> </w:t>
      </w:r>
      <w:r w:rsidR="00852C87">
        <w:rPr>
          <w:rFonts w:ascii="Times New Roman" w:hAnsi="Times New Roman"/>
          <w:sz w:val="28"/>
          <w:szCs w:val="28"/>
        </w:rPr>
        <w:t xml:space="preserve">лично или через обучающегося, другое лицо </w:t>
      </w:r>
      <w:r w:rsidR="00B46527">
        <w:rPr>
          <w:rFonts w:ascii="Times New Roman" w:hAnsi="Times New Roman"/>
          <w:sz w:val="28"/>
          <w:szCs w:val="28"/>
        </w:rPr>
        <w:t xml:space="preserve">не позднее </w:t>
      </w:r>
      <w:r w:rsidR="00852C87">
        <w:rPr>
          <w:rFonts w:ascii="Times New Roman" w:hAnsi="Times New Roman"/>
          <w:sz w:val="28"/>
          <w:szCs w:val="28"/>
        </w:rPr>
        <w:t>31 мая</w:t>
      </w:r>
      <w:r w:rsidR="00B46527">
        <w:rPr>
          <w:rFonts w:ascii="Times New Roman" w:hAnsi="Times New Roman"/>
          <w:sz w:val="28"/>
          <w:szCs w:val="28"/>
        </w:rPr>
        <w:t xml:space="preserve"> 2022 г. </w:t>
      </w:r>
      <w:r w:rsidR="002D5407">
        <w:rPr>
          <w:rFonts w:ascii="Times New Roman" w:hAnsi="Times New Roman"/>
          <w:sz w:val="28"/>
          <w:szCs w:val="28"/>
        </w:rPr>
        <w:t>три</w:t>
      </w:r>
      <w:r w:rsidR="003E25E6">
        <w:rPr>
          <w:rFonts w:ascii="Times New Roman" w:hAnsi="Times New Roman"/>
          <w:sz w:val="28"/>
          <w:szCs w:val="28"/>
        </w:rPr>
        <w:t xml:space="preserve"> экземпляра заполненных</w:t>
      </w:r>
      <w:r w:rsidR="00852C87">
        <w:rPr>
          <w:rFonts w:ascii="Times New Roman" w:hAnsi="Times New Roman"/>
          <w:sz w:val="28"/>
          <w:szCs w:val="28"/>
        </w:rPr>
        <w:t xml:space="preserve"> и подписанных со стороны заказчика и обучающегося</w:t>
      </w:r>
      <w:r w:rsidR="003E25E6">
        <w:rPr>
          <w:rFonts w:ascii="Times New Roman" w:hAnsi="Times New Roman"/>
          <w:sz w:val="28"/>
          <w:szCs w:val="28"/>
        </w:rPr>
        <w:t xml:space="preserve"> бланков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3BE">
        <w:rPr>
          <w:rFonts w:ascii="Times New Roman" w:hAnsi="Times New Roman"/>
          <w:sz w:val="28"/>
          <w:szCs w:val="28"/>
        </w:rPr>
        <w:t>дополнительного соглашения с приложением копи</w:t>
      </w:r>
      <w:r w:rsidR="00FE6CC5" w:rsidRPr="002703BE">
        <w:rPr>
          <w:rFonts w:ascii="Times New Roman" w:hAnsi="Times New Roman"/>
          <w:sz w:val="28"/>
          <w:szCs w:val="28"/>
        </w:rPr>
        <w:t>й</w:t>
      </w:r>
      <w:r w:rsidRPr="002703BE">
        <w:rPr>
          <w:rFonts w:ascii="Times New Roman" w:hAnsi="Times New Roman"/>
          <w:sz w:val="28"/>
          <w:szCs w:val="28"/>
        </w:rPr>
        <w:t xml:space="preserve"> квитанци</w:t>
      </w:r>
      <w:r w:rsidR="00FE6CC5" w:rsidRPr="002703BE">
        <w:rPr>
          <w:rFonts w:ascii="Times New Roman" w:hAnsi="Times New Roman"/>
          <w:sz w:val="28"/>
          <w:szCs w:val="28"/>
        </w:rPr>
        <w:t>й</w:t>
      </w:r>
      <w:r w:rsidRPr="002703BE">
        <w:rPr>
          <w:rFonts w:ascii="Times New Roman" w:hAnsi="Times New Roman"/>
          <w:sz w:val="28"/>
          <w:szCs w:val="28"/>
        </w:rPr>
        <w:t xml:space="preserve"> (в том числе распечатанн</w:t>
      </w:r>
      <w:r w:rsidR="00FE6CC5" w:rsidRPr="002703BE">
        <w:rPr>
          <w:rFonts w:ascii="Times New Roman" w:hAnsi="Times New Roman"/>
          <w:sz w:val="28"/>
          <w:szCs w:val="28"/>
        </w:rPr>
        <w:t>ых</w:t>
      </w:r>
      <w:r w:rsidRPr="002703BE">
        <w:rPr>
          <w:rFonts w:ascii="Times New Roman" w:hAnsi="Times New Roman"/>
          <w:sz w:val="28"/>
          <w:szCs w:val="28"/>
        </w:rPr>
        <w:t xml:space="preserve"> самостоятельно из банковских онлайн-приложений) об оплате</w:t>
      </w:r>
      <w:r>
        <w:rPr>
          <w:rFonts w:ascii="Times New Roman" w:hAnsi="Times New Roman"/>
          <w:sz w:val="28"/>
          <w:szCs w:val="28"/>
        </w:rPr>
        <w:t xml:space="preserve"> обучения за первый семестр 2022/2023 учебного года или 2022/2023 учебный год в </w:t>
      </w:r>
      <w:r w:rsidR="002703BE">
        <w:rPr>
          <w:rFonts w:ascii="Times New Roman" w:hAnsi="Times New Roman"/>
          <w:sz w:val="28"/>
          <w:szCs w:val="28"/>
        </w:rPr>
        <w:t>полном объеме</w:t>
      </w:r>
      <w:r>
        <w:rPr>
          <w:rFonts w:ascii="Times New Roman" w:hAnsi="Times New Roman"/>
          <w:sz w:val="28"/>
          <w:szCs w:val="28"/>
        </w:rPr>
        <w:t xml:space="preserve"> с датой платежа не позднее 30 апреля 2022 г.</w:t>
      </w:r>
    </w:p>
    <w:p w:rsidR="00852C87" w:rsidRDefault="00852C87" w:rsidP="00852C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Разъяснить заказчикам, что:</w:t>
      </w:r>
    </w:p>
    <w:p w:rsidR="00852C87" w:rsidRDefault="00852C87" w:rsidP="00852C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C87">
        <w:rPr>
          <w:rFonts w:ascii="Times New Roman" w:hAnsi="Times New Roman"/>
          <w:sz w:val="28"/>
          <w:szCs w:val="28"/>
        </w:rPr>
        <w:t>1) при решении вопроса о заключении дополнительного соглашения университетом учитывается дата внесения наличных денежных средств в платежные терминалы, банкоматы или кассы кредитных организаций в целях оплаты обучения, либо дата списания денежных средств со счета заказчика (иного лица, оплачивающего обучения) в кредитной организации в целях оплаты обучения. Дата указывается в квитанции;</w:t>
      </w:r>
    </w:p>
    <w:p w:rsidR="00852C87" w:rsidRDefault="00852C87" w:rsidP="00852C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случае наличия по состоянию на 01 сентября 2022 г. задолженности по оплате за предыдущие учебные годы, полученные в соответствии с настоящим решением денежные средства засчитываются в счет задолженности, в этом случае заказчик считается не оплатившим обучение за 2022/2023 учебный год на условиях, установленных настоящим решением. Информацию о наличии задолженности можно узнать в личном кабинете обучающегося на официальном сайте университета;</w:t>
      </w:r>
    </w:p>
    <w:p w:rsidR="00852C87" w:rsidRPr="00852C87" w:rsidRDefault="00852C87" w:rsidP="00852C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C87">
        <w:rPr>
          <w:rFonts w:ascii="Times New Roman" w:hAnsi="Times New Roman"/>
          <w:sz w:val="28"/>
          <w:szCs w:val="28"/>
        </w:rPr>
        <w:t>3) в случае перевода обучающегося по его инициативе в течение периода, за который произведена оплата в соответствии с настоящим решением, на другую образовательную программу (специальность, направление подготовки),</w:t>
      </w:r>
      <w:r>
        <w:rPr>
          <w:rFonts w:ascii="Times New Roman" w:hAnsi="Times New Roman"/>
          <w:sz w:val="28"/>
          <w:szCs w:val="28"/>
        </w:rPr>
        <w:t xml:space="preserve"> изменения формы обучения</w:t>
      </w:r>
      <w:r w:rsidRPr="00852C87">
        <w:rPr>
          <w:rFonts w:ascii="Times New Roman" w:hAnsi="Times New Roman"/>
          <w:sz w:val="28"/>
          <w:szCs w:val="28"/>
        </w:rPr>
        <w:t xml:space="preserve"> предоставление специальной скидки, предусмотренной настоящим решением, отменяется, заказчиком должна быть оплачена разница между внесенной суммой и </w:t>
      </w:r>
      <w:r w:rsidRPr="00852C87">
        <w:rPr>
          <w:rFonts w:ascii="Times New Roman" w:hAnsi="Times New Roman"/>
          <w:sz w:val="28"/>
          <w:szCs w:val="28"/>
        </w:rPr>
        <w:lastRenderedPageBreak/>
        <w:t>стоимостью обучения по образовательной программе (специальности, направлению подготовки)</w:t>
      </w:r>
      <w:r>
        <w:rPr>
          <w:rFonts w:ascii="Times New Roman" w:hAnsi="Times New Roman"/>
          <w:sz w:val="28"/>
          <w:szCs w:val="28"/>
        </w:rPr>
        <w:t xml:space="preserve"> или форме обучения</w:t>
      </w:r>
      <w:r w:rsidRPr="00852C87">
        <w:rPr>
          <w:rFonts w:ascii="Times New Roman" w:hAnsi="Times New Roman"/>
          <w:sz w:val="28"/>
          <w:szCs w:val="28"/>
        </w:rPr>
        <w:t>, на которую переведен обучающийся;</w:t>
      </w:r>
    </w:p>
    <w:p w:rsidR="00852C87" w:rsidRDefault="00852C87" w:rsidP="00852C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C87">
        <w:rPr>
          <w:rFonts w:ascii="Times New Roman" w:hAnsi="Times New Roman"/>
          <w:sz w:val="28"/>
          <w:szCs w:val="28"/>
        </w:rPr>
        <w:t>4) в случае восстановления (установления) обучающемуся скидок по оплате обучения после 10 марта 2022 г. размер специальной скидки, установленной настоящим решением, не изменяется.</w:t>
      </w:r>
    </w:p>
    <w:p w:rsidR="00852C87" w:rsidRDefault="00852C87" w:rsidP="00852C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Директорам институтов, декану факультета</w:t>
      </w:r>
      <w:r w:rsidR="00D46B5D">
        <w:rPr>
          <w:rFonts w:ascii="Times New Roman" w:hAnsi="Times New Roman"/>
          <w:sz w:val="28"/>
          <w:szCs w:val="28"/>
        </w:rPr>
        <w:t>, директору Колледжа</w:t>
      </w:r>
      <w:r>
        <w:rPr>
          <w:rFonts w:ascii="Times New Roman" w:hAnsi="Times New Roman"/>
          <w:sz w:val="28"/>
          <w:szCs w:val="28"/>
        </w:rPr>
        <w:t>:</w:t>
      </w:r>
    </w:p>
    <w:p w:rsidR="00852C87" w:rsidRDefault="00852C87" w:rsidP="00852C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обеспечить доведение до сведения обучающихся информации о настоящем решении всеми доступными средствами;</w:t>
      </w:r>
    </w:p>
    <w:p w:rsidR="00852C87" w:rsidRDefault="00852C87" w:rsidP="00852C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обеспечить предоставление заказчикам (обучающимся) информации о стоимости обучения по состоянию на 10 марта 2022 г.;</w:t>
      </w:r>
    </w:p>
    <w:p w:rsidR="00852C87" w:rsidRDefault="00852C87" w:rsidP="00852C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обеспечить прием бланков дополнительных соглашений и </w:t>
      </w:r>
      <w:r w:rsidR="006510E3">
        <w:rPr>
          <w:rFonts w:ascii="Times New Roman" w:hAnsi="Times New Roman"/>
          <w:sz w:val="28"/>
          <w:szCs w:val="28"/>
        </w:rPr>
        <w:t xml:space="preserve">квитанций, консультировать представивших </w:t>
      </w:r>
      <w:r w:rsidR="00E16C2E">
        <w:rPr>
          <w:rFonts w:ascii="Times New Roman" w:hAnsi="Times New Roman"/>
          <w:sz w:val="28"/>
          <w:szCs w:val="28"/>
        </w:rPr>
        <w:t>указанные документы</w:t>
      </w:r>
      <w:r w:rsidR="006510E3">
        <w:rPr>
          <w:rFonts w:ascii="Times New Roman" w:hAnsi="Times New Roman"/>
          <w:sz w:val="28"/>
          <w:szCs w:val="28"/>
        </w:rPr>
        <w:t xml:space="preserve"> лиц о порядке заполнения бланков дополнительных соглашений, оказывать содействие в устранении имеющихся недостатков в заполнении бланков дополнительных соглашений;</w:t>
      </w:r>
    </w:p>
    <w:p w:rsidR="00610279" w:rsidRPr="00610279" w:rsidRDefault="00610279" w:rsidP="00852C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279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вносить информацию о полученных бланках дополнительных соглашений и квитанциях в день их получения в присутствии представившего их лица в список полученных документов на установление специальной скидки по форме согласно приложению № 2 к настоящему решению;</w:t>
      </w:r>
    </w:p>
    <w:p w:rsidR="006510E3" w:rsidRDefault="00610279" w:rsidP="00852C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279">
        <w:rPr>
          <w:rFonts w:ascii="Times New Roman" w:hAnsi="Times New Roman"/>
          <w:sz w:val="28"/>
          <w:szCs w:val="28"/>
        </w:rPr>
        <w:t>5</w:t>
      </w:r>
      <w:r w:rsidR="006510E3">
        <w:rPr>
          <w:rFonts w:ascii="Times New Roman" w:hAnsi="Times New Roman"/>
          <w:sz w:val="28"/>
          <w:szCs w:val="28"/>
        </w:rPr>
        <w:t>) обеспечить до 15 июня 2022 г. передачу заполненных бланков дополнительных соглашений и квитанций в управление бухгалтерского учета и финансового контроля.</w:t>
      </w:r>
    </w:p>
    <w:p w:rsidR="006510E3" w:rsidRDefault="006510E3" w:rsidP="00651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Управлению </w:t>
      </w:r>
      <w:proofErr w:type="spellStart"/>
      <w:r>
        <w:rPr>
          <w:rFonts w:ascii="Times New Roman" w:hAnsi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(Князев А.С.) до 15 марта 2022 г. обеспечить формирование </w:t>
      </w:r>
      <w:proofErr w:type="gramStart"/>
      <w:r>
        <w:rPr>
          <w:rFonts w:ascii="Times New Roman" w:hAnsi="Times New Roman"/>
          <w:sz w:val="28"/>
          <w:szCs w:val="28"/>
        </w:rPr>
        <w:t>списков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университета (всего контингента) с указанием стоимости обучения, установленной им с учетом всех скидок по состоянию на 10 марта 2022 г., </w:t>
      </w:r>
      <w:r w:rsidR="00D46B5D">
        <w:rPr>
          <w:rFonts w:ascii="Times New Roman" w:hAnsi="Times New Roman"/>
          <w:sz w:val="28"/>
          <w:szCs w:val="28"/>
        </w:rPr>
        <w:t xml:space="preserve">в разрезе институтов, факультета, Колледжа, </w:t>
      </w:r>
      <w:r>
        <w:rPr>
          <w:rFonts w:ascii="Times New Roman" w:hAnsi="Times New Roman"/>
          <w:sz w:val="28"/>
          <w:szCs w:val="28"/>
        </w:rPr>
        <w:t>передать указан</w:t>
      </w:r>
      <w:r w:rsidR="00D46B5D">
        <w:rPr>
          <w:rFonts w:ascii="Times New Roman" w:hAnsi="Times New Roman"/>
          <w:sz w:val="28"/>
          <w:szCs w:val="28"/>
        </w:rPr>
        <w:t>ные списки в электроном виде в дирекции институтов, Колледжа, деканат факультета.</w:t>
      </w:r>
    </w:p>
    <w:p w:rsidR="00D46B5D" w:rsidRDefault="00D46B5D" w:rsidP="00D4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Управлению бухгалтерского учета и финансового контроля </w:t>
      </w:r>
      <w:r>
        <w:rPr>
          <w:rFonts w:ascii="Times New Roman" w:hAnsi="Times New Roman"/>
          <w:sz w:val="28"/>
          <w:szCs w:val="28"/>
        </w:rPr>
        <w:br/>
        <w:t xml:space="preserve">(Ефимова И.Н.) до 10 сентября 2022 г. проверить право на специальную скидку, предусмотренную настоящим решением, по представленным бланкам дополнительных соглашений и квитанциям, подготовить перечень обучающихся, при обучении которых </w:t>
      </w:r>
      <w:r w:rsidR="00E16C2E">
        <w:rPr>
          <w:rFonts w:ascii="Times New Roman" w:hAnsi="Times New Roman"/>
          <w:sz w:val="28"/>
          <w:szCs w:val="28"/>
        </w:rPr>
        <w:t>устанавливается специальная скидка в соответствии с настоящим решением, передать указанный перечень с дополнительными соглашениями в учебно-методическое управление.</w:t>
      </w:r>
    </w:p>
    <w:p w:rsidR="00E16C2E" w:rsidRDefault="00E16C2E" w:rsidP="00D4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Учебно-методическому управлению (Бутакова Т.А.):</w:t>
      </w:r>
    </w:p>
    <w:p w:rsidR="00E16C2E" w:rsidRDefault="00E16C2E" w:rsidP="00D4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 15 сентября 2022 г. обеспечить подготовку приказа об установлении специальной скидки в соответствии с настоящим решением по перечню</w:t>
      </w:r>
      <w:r w:rsidR="0056796B">
        <w:rPr>
          <w:rFonts w:ascii="Times New Roman" w:hAnsi="Times New Roman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</w:rPr>
        <w:t>, подготовленному управлением бухгалтерского учета и финансового контроля;</w:t>
      </w:r>
    </w:p>
    <w:p w:rsidR="00E16C2E" w:rsidRDefault="00E16C2E" w:rsidP="00D4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обеспечить подписание дополнительных соглашений ректором;</w:t>
      </w:r>
    </w:p>
    <w:p w:rsidR="00E16C2E" w:rsidRDefault="00E16C2E" w:rsidP="00D4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обеспечить помещение подписанных всеми сторонами экземпляров дополнительного соглашения в личные дела обучающихся, а также выдачу </w:t>
      </w:r>
      <w:r>
        <w:rPr>
          <w:rFonts w:ascii="Times New Roman" w:hAnsi="Times New Roman"/>
          <w:sz w:val="28"/>
          <w:szCs w:val="28"/>
        </w:rPr>
        <w:lastRenderedPageBreak/>
        <w:t>экземпляров дополнительного соглашения заказчикам через обучающихся в течение первого семестра 2022/2023 учебного года.</w:t>
      </w:r>
    </w:p>
    <w:p w:rsidR="00900784" w:rsidRPr="00BC53E3" w:rsidRDefault="00E16C2E" w:rsidP="00742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00784">
        <w:rPr>
          <w:rFonts w:ascii="Times New Roman" w:hAnsi="Times New Roman"/>
          <w:sz w:val="28"/>
          <w:szCs w:val="28"/>
        </w:rPr>
        <w:t>. Управлению «Центральная приемная комиссия» (Пензина О.Н.) во взаимодействии с компетентными структурными подразделениями обеспечить размещение информации о настоящем решении на официальном сайте университета, в средствах массовой информации университета, обеспечить реализацию технического решения по размещению в личных кабинетах обучающихся бланков дополнительного соглашения.</w:t>
      </w:r>
    </w:p>
    <w:p w:rsidR="000C0B3B" w:rsidRDefault="000C0B3B" w:rsidP="000C0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0025" w:rsidRPr="000C0B3B" w:rsidRDefault="00710025" w:rsidP="000C0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7CD" w:rsidRDefault="000C0B3B" w:rsidP="008A3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B3B">
        <w:rPr>
          <w:rFonts w:ascii="Times New Roman" w:eastAsia="Calibri" w:hAnsi="Times New Roman" w:cs="Times New Roman"/>
          <w:sz w:val="28"/>
          <w:szCs w:val="28"/>
        </w:rPr>
        <w:t>Председатель Ученого совета                                                           В.В. Игнатенко</w:t>
      </w:r>
    </w:p>
    <w:p w:rsidR="002307CD" w:rsidRDefault="002307C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307CD" w:rsidRDefault="002307CD" w:rsidP="002307C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610279">
        <w:rPr>
          <w:rFonts w:ascii="Times New Roman" w:eastAsia="Calibri" w:hAnsi="Times New Roman" w:cs="Times New Roman"/>
          <w:sz w:val="28"/>
          <w:szCs w:val="28"/>
        </w:rPr>
        <w:t xml:space="preserve"> № 1</w:t>
      </w:r>
    </w:p>
    <w:p w:rsidR="002307CD" w:rsidRDefault="002307CD" w:rsidP="002307C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решению ученого совета</w:t>
      </w:r>
    </w:p>
    <w:p w:rsidR="002307CD" w:rsidRDefault="002307CD" w:rsidP="002307C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ФГБОУ ВО «БГУ»</w:t>
      </w:r>
    </w:p>
    <w:p w:rsidR="002307CD" w:rsidRDefault="002307CD" w:rsidP="002307C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10 марта 2022 г. № ___</w:t>
      </w:r>
    </w:p>
    <w:p w:rsidR="002307CD" w:rsidRPr="003E7452" w:rsidRDefault="002307CD" w:rsidP="002307C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7452" w:rsidRPr="003E7452" w:rsidRDefault="003E7452" w:rsidP="003E7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E7452">
        <w:rPr>
          <w:rFonts w:ascii="Times New Roman" w:hAnsi="Times New Roman"/>
          <w:b/>
          <w:bCs/>
          <w:sz w:val="24"/>
          <w:szCs w:val="24"/>
        </w:rPr>
        <w:t>Дополн</w:t>
      </w:r>
      <w:r w:rsidR="00F8706C">
        <w:rPr>
          <w:rFonts w:ascii="Times New Roman" w:hAnsi="Times New Roman"/>
          <w:b/>
          <w:bCs/>
          <w:sz w:val="24"/>
          <w:szCs w:val="24"/>
        </w:rPr>
        <w:t xml:space="preserve">ительное соглашение к договору </w:t>
      </w:r>
      <w:r w:rsidR="00F8706C">
        <w:rPr>
          <w:rFonts w:ascii="Times New Roman" w:hAnsi="Times New Roman"/>
          <w:b/>
          <w:bCs/>
          <w:sz w:val="24"/>
          <w:szCs w:val="24"/>
          <w:u w:val="single"/>
        </w:rPr>
        <w:t>_________</w:t>
      </w:r>
    </w:p>
    <w:p w:rsidR="003E7452" w:rsidRPr="003E7452" w:rsidRDefault="003E7452" w:rsidP="003E7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7452">
        <w:rPr>
          <w:rFonts w:ascii="Times New Roman" w:hAnsi="Times New Roman"/>
          <w:b/>
          <w:bCs/>
          <w:sz w:val="24"/>
          <w:szCs w:val="24"/>
        </w:rPr>
        <w:t>на оказание платных образовательных услуг</w:t>
      </w:r>
    </w:p>
    <w:p w:rsidR="003E7452" w:rsidRPr="003E7452" w:rsidRDefault="003E7452" w:rsidP="003E7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E7452">
        <w:rPr>
          <w:rFonts w:ascii="Times New Roman" w:hAnsi="Times New Roman"/>
          <w:b/>
          <w:bCs/>
          <w:sz w:val="24"/>
          <w:szCs w:val="24"/>
        </w:rPr>
        <w:t xml:space="preserve">Лицевой счет </w:t>
      </w:r>
      <w:r w:rsidRPr="003E7452">
        <w:rPr>
          <w:rFonts w:ascii="Times New Roman" w:hAnsi="Times New Roman"/>
          <w:b/>
          <w:bCs/>
          <w:sz w:val="24"/>
          <w:szCs w:val="24"/>
          <w:u w:val="single"/>
        </w:rPr>
        <w:t>______________</w:t>
      </w:r>
    </w:p>
    <w:p w:rsidR="003E7452" w:rsidRPr="003E7452" w:rsidRDefault="003E7452" w:rsidP="003E7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E7452" w:rsidRPr="003E7452" w:rsidRDefault="003E7452" w:rsidP="003E74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E7452">
        <w:rPr>
          <w:rFonts w:ascii="Times New Roman" w:hAnsi="Times New Roman"/>
          <w:sz w:val="24"/>
          <w:szCs w:val="24"/>
        </w:rPr>
        <w:t xml:space="preserve">      г. Иркутск</w:t>
      </w:r>
      <w:r w:rsidRPr="003E7452">
        <w:rPr>
          <w:rFonts w:ascii="Times New Roman" w:hAnsi="Times New Roman"/>
          <w:sz w:val="24"/>
          <w:szCs w:val="24"/>
        </w:rPr>
        <w:tab/>
      </w:r>
      <w:r w:rsidRPr="003E7452">
        <w:rPr>
          <w:rFonts w:ascii="Times New Roman" w:hAnsi="Times New Roman"/>
          <w:sz w:val="24"/>
          <w:szCs w:val="24"/>
        </w:rPr>
        <w:tab/>
      </w:r>
      <w:r w:rsidRPr="003E7452">
        <w:rPr>
          <w:rFonts w:ascii="Times New Roman" w:hAnsi="Times New Roman"/>
          <w:sz w:val="24"/>
          <w:szCs w:val="24"/>
        </w:rPr>
        <w:tab/>
      </w:r>
      <w:r w:rsidRPr="003E7452">
        <w:rPr>
          <w:rFonts w:ascii="Times New Roman" w:hAnsi="Times New Roman"/>
          <w:sz w:val="24"/>
          <w:szCs w:val="24"/>
        </w:rPr>
        <w:tab/>
      </w:r>
      <w:r w:rsidRPr="003E7452">
        <w:rPr>
          <w:rFonts w:ascii="Times New Roman" w:hAnsi="Times New Roman"/>
          <w:sz w:val="24"/>
          <w:szCs w:val="24"/>
        </w:rPr>
        <w:tab/>
      </w:r>
      <w:r w:rsidRPr="003E7452">
        <w:rPr>
          <w:rFonts w:ascii="Times New Roman" w:hAnsi="Times New Roman"/>
          <w:sz w:val="24"/>
          <w:szCs w:val="24"/>
        </w:rPr>
        <w:tab/>
      </w:r>
      <w:r w:rsidRPr="003E7452">
        <w:rPr>
          <w:rFonts w:ascii="Times New Roman" w:hAnsi="Times New Roman"/>
          <w:sz w:val="24"/>
          <w:szCs w:val="24"/>
        </w:rPr>
        <w:tab/>
      </w:r>
      <w:r w:rsidRPr="003E7452">
        <w:rPr>
          <w:rFonts w:ascii="Times New Roman" w:hAnsi="Times New Roman"/>
          <w:sz w:val="24"/>
          <w:szCs w:val="24"/>
        </w:rPr>
        <w:tab/>
      </w:r>
      <w:r w:rsidRPr="003E7452">
        <w:rPr>
          <w:rFonts w:ascii="Times New Roman" w:hAnsi="Times New Roman"/>
          <w:sz w:val="24"/>
          <w:szCs w:val="24"/>
          <w:u w:val="single"/>
        </w:rPr>
        <w:t xml:space="preserve"> «___» ______ 2022 г. </w:t>
      </w:r>
    </w:p>
    <w:p w:rsidR="003E7452" w:rsidRPr="003E7452" w:rsidRDefault="003E7452" w:rsidP="003E74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7452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 «Байкальский государственный университет» (Исполнитель, далее - Университет), действующее на основании Лицензии регистрационный №1991 от 10 марта 2016 г., серия 90Л01 № 0009031 (бессрочно), Свидетельства о государственной аккредитации серии 90А01 № 0002846, регистрационный № 271</w:t>
      </w:r>
      <w:bookmarkStart w:id="0" w:name="_GoBack"/>
      <w:bookmarkEnd w:id="0"/>
      <w:r w:rsidRPr="003E7452">
        <w:rPr>
          <w:rFonts w:ascii="Times New Roman" w:hAnsi="Times New Roman"/>
          <w:sz w:val="24"/>
          <w:szCs w:val="24"/>
        </w:rPr>
        <w:t xml:space="preserve">0 от 22 ноября 2017 г., действительное по 22 ноября 2023 г., выданные Федеральной службой по надзору в сфере образования и науки, в лице ректора Игнатенко Виктора Васильевича, действующего на основании Устава университета, утвержденного приказом Министерства науки и высшего образования Российской Федерации от 31 октября 2018 г. № 882, с одной стороны,  ______________________________________ (далее </w:t>
      </w:r>
      <w:r w:rsidRPr="003E7452">
        <w:rPr>
          <w:rFonts w:ascii="Times New Roman" w:hAnsi="Times New Roman"/>
          <w:b/>
          <w:bCs/>
          <w:i/>
          <w:iCs/>
          <w:sz w:val="24"/>
          <w:szCs w:val="24"/>
        </w:rPr>
        <w:t>Заказчик</w:t>
      </w:r>
      <w:r w:rsidRPr="003E7452">
        <w:rPr>
          <w:rFonts w:ascii="Times New Roman" w:hAnsi="Times New Roman"/>
          <w:sz w:val="24"/>
          <w:szCs w:val="24"/>
        </w:rPr>
        <w:t xml:space="preserve">), (наименование юридического лица или Ф.И.О. физического лица) и </w:t>
      </w:r>
      <w:r w:rsidRPr="003E7452">
        <w:rPr>
          <w:rFonts w:ascii="Times New Roman" w:hAnsi="Times New Roman"/>
          <w:b/>
          <w:bCs/>
          <w:sz w:val="24"/>
          <w:szCs w:val="24"/>
          <w:u w:val="single"/>
        </w:rPr>
        <w:t xml:space="preserve"> ________________________________</w:t>
      </w:r>
      <w:r w:rsidRPr="003E7452">
        <w:rPr>
          <w:rFonts w:ascii="Times New Roman" w:hAnsi="Times New Roman"/>
          <w:sz w:val="24"/>
          <w:szCs w:val="24"/>
        </w:rPr>
        <w:t xml:space="preserve">, __________г. рождения, (далее </w:t>
      </w:r>
      <w:r w:rsidRPr="003E7452">
        <w:rPr>
          <w:rFonts w:ascii="Times New Roman" w:hAnsi="Times New Roman"/>
          <w:b/>
          <w:bCs/>
          <w:i/>
          <w:iCs/>
          <w:sz w:val="24"/>
          <w:szCs w:val="24"/>
        </w:rPr>
        <w:t>Обучающийся</w:t>
      </w:r>
      <w:r w:rsidRPr="003E7452">
        <w:rPr>
          <w:rFonts w:ascii="Times New Roman" w:hAnsi="Times New Roman"/>
          <w:sz w:val="24"/>
          <w:szCs w:val="24"/>
        </w:rPr>
        <w:t>), с другой стороны, руководствуясь ст. 450 ГК РФ  заключили настоящее Соглашение о нижеследующем:</w:t>
      </w:r>
    </w:p>
    <w:p w:rsidR="001B73A1" w:rsidRDefault="003E7452" w:rsidP="003E7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452">
        <w:rPr>
          <w:rFonts w:ascii="Times New Roman" w:hAnsi="Times New Roman"/>
          <w:sz w:val="24"/>
          <w:szCs w:val="24"/>
        </w:rPr>
        <w:t>1. На основании решения ученого совета Университета от 10 марта 2022 г. № __ «О</w:t>
      </w:r>
      <w:r w:rsidRPr="003E7452">
        <w:rPr>
          <w:rFonts w:ascii="Times New Roman" w:eastAsia="Calibri" w:hAnsi="Times New Roman" w:cs="Times New Roman"/>
          <w:sz w:val="24"/>
          <w:szCs w:val="24"/>
        </w:rPr>
        <w:t>б отдельных вопросах оплаты по договорам на оказание платных образовательных услуг за 2022/2023 учебный год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1B73A1">
        <w:rPr>
          <w:rFonts w:ascii="Times New Roman" w:eastAsia="Calibri" w:hAnsi="Times New Roman" w:cs="Times New Roman"/>
          <w:sz w:val="24"/>
          <w:szCs w:val="24"/>
        </w:rPr>
        <w:t xml:space="preserve"> (далее – решение ученого совета)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73A1">
        <w:rPr>
          <w:rFonts w:ascii="Times New Roman" w:eastAsia="Calibri" w:hAnsi="Times New Roman" w:cs="Times New Roman"/>
          <w:sz w:val="24"/>
          <w:szCs w:val="24"/>
        </w:rPr>
        <w:t>предоставляется скидка</w:t>
      </w:r>
      <w:r w:rsidR="00120E76">
        <w:rPr>
          <w:rFonts w:ascii="Times New Roman" w:eastAsia="Calibri" w:hAnsi="Times New Roman" w:cs="Times New Roman"/>
          <w:sz w:val="24"/>
          <w:szCs w:val="24"/>
        </w:rPr>
        <w:t xml:space="preserve"> на оплату обучения</w:t>
      </w:r>
      <w:r w:rsidR="001B73A1">
        <w:rPr>
          <w:rFonts w:ascii="Times New Roman" w:eastAsia="Calibri" w:hAnsi="Times New Roman" w:cs="Times New Roman"/>
          <w:sz w:val="24"/>
          <w:szCs w:val="24"/>
        </w:rPr>
        <w:t xml:space="preserve"> и устанавливается оплата за обучение в 2022/2023 учебном году за </w:t>
      </w:r>
      <w:r w:rsidR="001B73A1" w:rsidRPr="001B73A1">
        <w:rPr>
          <w:rFonts w:ascii="Times New Roman" w:eastAsia="Calibri" w:hAnsi="Times New Roman" w:cs="Times New Roman"/>
          <w:b/>
          <w:sz w:val="24"/>
          <w:szCs w:val="24"/>
        </w:rPr>
        <w:t>первый семестр/за учебный год</w:t>
      </w:r>
      <w:r w:rsidR="001B73A1" w:rsidRPr="00120E76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r w:rsidR="00A05E13">
        <w:rPr>
          <w:rFonts w:ascii="Times New Roman" w:eastAsia="Calibri" w:hAnsi="Times New Roman" w:cs="Times New Roman"/>
          <w:b/>
          <w:sz w:val="24"/>
          <w:szCs w:val="24"/>
        </w:rPr>
        <w:t>полном объеме</w:t>
      </w:r>
      <w:r w:rsidR="00120E76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1B73A1">
        <w:rPr>
          <w:rFonts w:ascii="Times New Roman" w:eastAsia="Calibri" w:hAnsi="Times New Roman" w:cs="Times New Roman"/>
          <w:sz w:val="24"/>
          <w:szCs w:val="24"/>
        </w:rPr>
        <w:t xml:space="preserve"> в размере __________ рублей.</w:t>
      </w:r>
    </w:p>
    <w:p w:rsidR="003E7452" w:rsidRDefault="001B73A1" w:rsidP="003E7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3E7452">
        <w:rPr>
          <w:rFonts w:ascii="Times New Roman" w:eastAsia="Calibri" w:hAnsi="Times New Roman" w:cs="Times New Roman"/>
          <w:sz w:val="24"/>
          <w:szCs w:val="24"/>
        </w:rPr>
        <w:t xml:space="preserve">Университет подтверждает, что Заказчиком произведена оплата </w:t>
      </w:r>
      <w:r>
        <w:rPr>
          <w:rFonts w:ascii="Times New Roman" w:eastAsia="Calibri" w:hAnsi="Times New Roman" w:cs="Times New Roman"/>
          <w:sz w:val="24"/>
          <w:szCs w:val="24"/>
        </w:rPr>
        <w:t>в размере, указанном в пункте 1 настоящего дополнительного соглашения.</w:t>
      </w:r>
    </w:p>
    <w:p w:rsidR="001B73A1" w:rsidRDefault="001B73A1" w:rsidP="003E7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Задолженность по оплате обучения отсутствует.</w:t>
      </w:r>
    </w:p>
    <w:p w:rsidR="001B73A1" w:rsidRDefault="001B73A1" w:rsidP="003E7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Университет гарантирует, что в течение </w:t>
      </w:r>
      <w:r w:rsidRPr="001B73A1">
        <w:rPr>
          <w:rFonts w:ascii="Times New Roman" w:eastAsia="Calibri" w:hAnsi="Times New Roman" w:cs="Times New Roman"/>
          <w:b/>
          <w:sz w:val="24"/>
          <w:szCs w:val="24"/>
        </w:rPr>
        <w:t xml:space="preserve">первого семестра 2022/2023 учебного года / 2022/2023 учебного года в </w:t>
      </w:r>
      <w:r w:rsidR="00A05E13">
        <w:rPr>
          <w:rFonts w:ascii="Times New Roman" w:eastAsia="Calibri" w:hAnsi="Times New Roman" w:cs="Times New Roman"/>
          <w:b/>
          <w:sz w:val="24"/>
          <w:szCs w:val="24"/>
        </w:rPr>
        <w:t>полном объеме</w:t>
      </w:r>
      <w:r w:rsidR="001314B7">
        <w:rPr>
          <w:rFonts w:ascii="Times New Roman" w:eastAsia="Calibri" w:hAnsi="Times New Roman" w:cs="Times New Roman"/>
          <w:sz w:val="24"/>
          <w:szCs w:val="24"/>
        </w:rPr>
        <w:t>* (далее – оплаченный период)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размер стоимости обучения не повышается.</w:t>
      </w:r>
    </w:p>
    <w:p w:rsidR="001B73A1" w:rsidRPr="00310DCA" w:rsidRDefault="001B73A1" w:rsidP="003E7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случае принятия Университетом в установленном законодательством Российской Федерации порядке решения о повышении стоимости обучения на 2022/2023 учебный год </w:t>
      </w:r>
      <w:r w:rsidR="00310DCA" w:rsidRPr="00310DCA">
        <w:rPr>
          <w:rFonts w:ascii="Times New Roman" w:eastAsia="Calibri" w:hAnsi="Times New Roman" w:cs="Times New Roman"/>
          <w:sz w:val="24"/>
          <w:szCs w:val="24"/>
        </w:rPr>
        <w:t>указанное решение в течение оплаченного периода на Заказчика не распространяется и перерасчет средств, подлежащих оплате за оплаченный период, не производится.</w:t>
      </w:r>
    </w:p>
    <w:p w:rsidR="003E7452" w:rsidRPr="00E16C2E" w:rsidRDefault="001B73A1" w:rsidP="003E7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DCA">
        <w:rPr>
          <w:rFonts w:ascii="Times New Roman" w:eastAsia="Calibri" w:hAnsi="Times New Roman" w:cs="Times New Roman"/>
          <w:sz w:val="24"/>
          <w:szCs w:val="24"/>
        </w:rPr>
        <w:t xml:space="preserve">4. Университет гарантирует, что в течение оплаченного периода не </w:t>
      </w:r>
      <w:r w:rsidRPr="00310DCA">
        <w:rPr>
          <w:rFonts w:ascii="Times New Roman" w:hAnsi="Times New Roman"/>
          <w:sz w:val="24"/>
          <w:szCs w:val="24"/>
        </w:rPr>
        <w:t xml:space="preserve">будут отменены и </w:t>
      </w:r>
      <w:r w:rsidRPr="00E16C2E">
        <w:rPr>
          <w:rFonts w:ascii="Times New Roman" w:hAnsi="Times New Roman"/>
          <w:sz w:val="24"/>
          <w:szCs w:val="24"/>
        </w:rPr>
        <w:t>снижены ранее установленные скидки.</w:t>
      </w:r>
    </w:p>
    <w:p w:rsidR="00A67400" w:rsidRPr="003E7452" w:rsidRDefault="00A67400" w:rsidP="00A67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8"/>
          <w:kern w:val="144"/>
          <w:sz w:val="24"/>
          <w:szCs w:val="24"/>
        </w:rPr>
      </w:pPr>
      <w:r w:rsidRPr="00E16C2E">
        <w:rPr>
          <w:rFonts w:ascii="Times New Roman" w:hAnsi="Times New Roman"/>
          <w:sz w:val="24"/>
          <w:szCs w:val="24"/>
        </w:rPr>
        <w:t>5. Заказчик и Обучающийся подтверждают, что ознакомлены с решением ученого совета Университета от 10 марта 2022 г. № __ «О</w:t>
      </w:r>
      <w:r w:rsidRPr="00E16C2E">
        <w:rPr>
          <w:rFonts w:ascii="Times New Roman" w:eastAsia="Calibri" w:hAnsi="Times New Roman" w:cs="Times New Roman"/>
          <w:sz w:val="24"/>
          <w:szCs w:val="24"/>
        </w:rPr>
        <w:t>б отдельных вопросах оплаты по договорам на оказание платных образовательных услуг за 2022/2023 учебный год», понимают и принимают условия, при соблюдении которых действует настоящее дополнительное соглашение.</w:t>
      </w:r>
    </w:p>
    <w:p w:rsidR="003E7452" w:rsidRDefault="00A67400" w:rsidP="003E7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E7452" w:rsidRPr="003E7452">
        <w:rPr>
          <w:rFonts w:ascii="Times New Roman" w:hAnsi="Times New Roman"/>
          <w:sz w:val="24"/>
          <w:szCs w:val="24"/>
        </w:rPr>
        <w:t xml:space="preserve">. Настоящее соглашение вступает в силу </w:t>
      </w:r>
      <w:r w:rsidR="001B73A1">
        <w:rPr>
          <w:rFonts w:ascii="Times New Roman" w:hAnsi="Times New Roman"/>
          <w:sz w:val="24"/>
          <w:szCs w:val="24"/>
        </w:rPr>
        <w:t>01 сентября 2022 г. при условии выполнения в полном объеме со стороны Заказчика условий, предусмотренных решением ученого совета, и отсутствии задолженности по оплате обучения</w:t>
      </w:r>
      <w:r w:rsidR="003E7452" w:rsidRPr="003E7452">
        <w:rPr>
          <w:rFonts w:ascii="Times New Roman" w:hAnsi="Times New Roman"/>
          <w:sz w:val="24"/>
          <w:szCs w:val="24"/>
        </w:rPr>
        <w:t>.</w:t>
      </w:r>
    </w:p>
    <w:p w:rsidR="002703BE" w:rsidRPr="003E7452" w:rsidRDefault="00A67400" w:rsidP="003E74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C2E">
        <w:rPr>
          <w:rFonts w:ascii="Times New Roman" w:hAnsi="Times New Roman"/>
          <w:sz w:val="24"/>
          <w:szCs w:val="24"/>
        </w:rPr>
        <w:lastRenderedPageBreak/>
        <w:t>7</w:t>
      </w:r>
      <w:r w:rsidR="002703BE" w:rsidRPr="00E16C2E">
        <w:rPr>
          <w:rFonts w:ascii="Times New Roman" w:hAnsi="Times New Roman"/>
          <w:sz w:val="24"/>
          <w:szCs w:val="24"/>
        </w:rPr>
        <w:t xml:space="preserve">. Настоящее соглашение утрачивает силу в случае </w:t>
      </w:r>
      <w:proofErr w:type="gramStart"/>
      <w:r w:rsidR="002703BE" w:rsidRPr="00E16C2E">
        <w:rPr>
          <w:rFonts w:ascii="Times New Roman" w:hAnsi="Times New Roman"/>
          <w:sz w:val="24"/>
          <w:szCs w:val="24"/>
        </w:rPr>
        <w:t>перевода</w:t>
      </w:r>
      <w:proofErr w:type="gramEnd"/>
      <w:r w:rsidR="002703BE" w:rsidRPr="00E16C2E">
        <w:rPr>
          <w:rFonts w:ascii="Times New Roman" w:hAnsi="Times New Roman"/>
          <w:sz w:val="24"/>
          <w:szCs w:val="24"/>
        </w:rPr>
        <w:t xml:space="preserve"> обучающегося по его инициативе в течение оплаченного периода на другую образовательную программу (специальность, направление подготовки)</w:t>
      </w:r>
      <w:r w:rsidR="00852C87" w:rsidRPr="00E16C2E">
        <w:rPr>
          <w:rFonts w:ascii="Times New Roman" w:hAnsi="Times New Roman"/>
          <w:sz w:val="24"/>
          <w:szCs w:val="24"/>
        </w:rPr>
        <w:t xml:space="preserve"> или изменения формы обучения</w:t>
      </w:r>
      <w:r w:rsidR="002703BE" w:rsidRPr="00E16C2E">
        <w:rPr>
          <w:rFonts w:ascii="Times New Roman" w:hAnsi="Times New Roman"/>
          <w:sz w:val="24"/>
          <w:szCs w:val="24"/>
        </w:rPr>
        <w:t>. В этом случае Заказчиком должна быть оплачена разница между внесенной суммой и стоимостью обучения по образовательной программе (специал</w:t>
      </w:r>
      <w:r w:rsidR="00852C87" w:rsidRPr="00E16C2E">
        <w:rPr>
          <w:rFonts w:ascii="Times New Roman" w:hAnsi="Times New Roman"/>
          <w:sz w:val="24"/>
          <w:szCs w:val="24"/>
        </w:rPr>
        <w:t>ьности, направлению подготовки) или форме обучения,</w:t>
      </w:r>
      <w:r w:rsidR="002703BE" w:rsidRPr="00E16C2E">
        <w:rPr>
          <w:rFonts w:ascii="Times New Roman" w:hAnsi="Times New Roman"/>
          <w:sz w:val="24"/>
          <w:szCs w:val="24"/>
        </w:rPr>
        <w:t xml:space="preserve"> на которую переведен Обучающийся.</w:t>
      </w:r>
    </w:p>
    <w:p w:rsidR="00A67400" w:rsidRPr="003E7452" w:rsidRDefault="00A67400" w:rsidP="003E745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E7452" w:rsidRPr="003E7452">
        <w:rPr>
          <w:rFonts w:ascii="Times New Roman" w:hAnsi="Times New Roman"/>
          <w:sz w:val="24"/>
          <w:szCs w:val="24"/>
        </w:rPr>
        <w:t>. Настоящее соглашение составлено в трех экземплярах, имеющих одинаковую юридическую силу</w:t>
      </w:r>
      <w:r w:rsidR="001B73A1" w:rsidRPr="001B73A1">
        <w:rPr>
          <w:rFonts w:ascii="Times New Roman" w:hAnsi="Times New Roman"/>
          <w:sz w:val="24"/>
          <w:szCs w:val="24"/>
        </w:rPr>
        <w:t xml:space="preserve"> </w:t>
      </w:r>
      <w:r w:rsidR="001B73A1" w:rsidRPr="003E7452">
        <w:rPr>
          <w:rFonts w:ascii="Times New Roman" w:hAnsi="Times New Roman"/>
          <w:sz w:val="24"/>
          <w:szCs w:val="24"/>
        </w:rPr>
        <w:t>и является неотъемлемой частью договора</w:t>
      </w:r>
      <w:r w:rsidR="003E7452" w:rsidRPr="003E7452">
        <w:rPr>
          <w:rFonts w:ascii="Times New Roman" w:hAnsi="Times New Roman"/>
          <w:sz w:val="24"/>
          <w:szCs w:val="24"/>
        </w:rPr>
        <w:t>.</w:t>
      </w:r>
    </w:p>
    <w:p w:rsidR="001B73A1" w:rsidRDefault="001B73A1" w:rsidP="001B73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73A1" w:rsidRDefault="001B73A1" w:rsidP="001B73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Подписи сторон</w:t>
      </w:r>
    </w:p>
    <w:p w:rsidR="001B73A1" w:rsidRDefault="001B73A1" w:rsidP="001B73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B73A1" w:rsidTr="001B73A1">
        <w:trPr>
          <w:trHeight w:val="1134"/>
        </w:trPr>
        <w:tc>
          <w:tcPr>
            <w:tcW w:w="3115" w:type="dxa"/>
          </w:tcPr>
          <w:p w:rsidR="001B73A1" w:rsidRDefault="001B73A1" w:rsidP="001B73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Университет</w:t>
            </w:r>
          </w:p>
          <w:p w:rsidR="001B73A1" w:rsidRDefault="001B73A1" w:rsidP="001B73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73A1" w:rsidRDefault="001B73A1" w:rsidP="001B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Ректор ФГБОУ ВО «БГУ»</w:t>
            </w:r>
          </w:p>
          <w:p w:rsidR="001B73A1" w:rsidRDefault="001B73A1" w:rsidP="001B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3A1" w:rsidRPr="001B73A1" w:rsidRDefault="001B73A1" w:rsidP="001B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 В.В. Игнатенко</w:t>
            </w:r>
          </w:p>
        </w:tc>
        <w:tc>
          <w:tcPr>
            <w:tcW w:w="3115" w:type="dxa"/>
          </w:tcPr>
          <w:p w:rsidR="001B73A1" w:rsidRDefault="001B73A1" w:rsidP="001B73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</w:p>
          <w:p w:rsidR="001B73A1" w:rsidRDefault="001B73A1" w:rsidP="001B73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73A1" w:rsidRDefault="001B73A1" w:rsidP="001B7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:rsidR="001B73A1" w:rsidRDefault="001B73A1" w:rsidP="001B7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</w:t>
            </w:r>
          </w:p>
          <w:p w:rsidR="001B73A1" w:rsidRPr="001B73A1" w:rsidRDefault="001B73A1" w:rsidP="001B7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B73A1" w:rsidRDefault="001B73A1" w:rsidP="001B73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</w:p>
          <w:p w:rsidR="001B73A1" w:rsidRDefault="001B73A1" w:rsidP="001B73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73A1" w:rsidRDefault="001B73A1" w:rsidP="001B7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:rsidR="001B73A1" w:rsidRDefault="001B73A1" w:rsidP="001B7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</w:t>
            </w:r>
          </w:p>
        </w:tc>
      </w:tr>
    </w:tbl>
    <w:p w:rsidR="001B73A1" w:rsidRDefault="001B73A1" w:rsidP="001B73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73A1" w:rsidRDefault="001B73A1" w:rsidP="001B73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07CD" w:rsidRDefault="001B73A1" w:rsidP="001B73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 выбрать нужное</w:t>
      </w:r>
    </w:p>
    <w:p w:rsidR="00610279" w:rsidRDefault="0061027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610279" w:rsidRDefault="00610279" w:rsidP="0061027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610279" w:rsidRDefault="00610279" w:rsidP="0061027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решению ученого совета</w:t>
      </w:r>
    </w:p>
    <w:p w:rsidR="00610279" w:rsidRDefault="00610279" w:rsidP="0061027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ФГБОУ ВО «БГУ»</w:t>
      </w:r>
    </w:p>
    <w:p w:rsidR="00610279" w:rsidRDefault="00610279" w:rsidP="0061027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10 марта 2022 г. № ___</w:t>
      </w:r>
    </w:p>
    <w:p w:rsidR="00610279" w:rsidRDefault="00610279" w:rsidP="001B73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0279" w:rsidRPr="00610279" w:rsidRDefault="00610279" w:rsidP="006102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0279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610279" w:rsidRPr="00610279" w:rsidRDefault="00610279" w:rsidP="006102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0279">
        <w:rPr>
          <w:rFonts w:ascii="Times New Roman" w:eastAsia="Calibri" w:hAnsi="Times New Roman" w:cs="Times New Roman"/>
          <w:b/>
          <w:sz w:val="28"/>
          <w:szCs w:val="28"/>
        </w:rPr>
        <w:t xml:space="preserve">полученных документов на установление специальной скидки на основании решения </w:t>
      </w:r>
      <w:r w:rsidRPr="00610279">
        <w:rPr>
          <w:rFonts w:ascii="Times New Roman" w:hAnsi="Times New Roman"/>
          <w:b/>
          <w:sz w:val="28"/>
          <w:szCs w:val="28"/>
        </w:rPr>
        <w:t xml:space="preserve">ученого совета Университета от 10 марта 2022 г. </w:t>
      </w:r>
      <w:r>
        <w:rPr>
          <w:rFonts w:ascii="Times New Roman" w:hAnsi="Times New Roman"/>
          <w:b/>
          <w:sz w:val="28"/>
          <w:szCs w:val="28"/>
        </w:rPr>
        <w:br/>
      </w:r>
      <w:r w:rsidRPr="00610279">
        <w:rPr>
          <w:rFonts w:ascii="Times New Roman" w:hAnsi="Times New Roman"/>
          <w:b/>
          <w:sz w:val="28"/>
          <w:szCs w:val="28"/>
        </w:rPr>
        <w:t>№ __ «О</w:t>
      </w:r>
      <w:r w:rsidRPr="00610279">
        <w:rPr>
          <w:rFonts w:ascii="Times New Roman" w:eastAsia="Calibri" w:hAnsi="Times New Roman" w:cs="Times New Roman"/>
          <w:b/>
          <w:sz w:val="28"/>
          <w:szCs w:val="28"/>
        </w:rPr>
        <w:t>б отдельных вопросах оплаты по договорам на оказание платных образовательных услуг за 2022/2023 учебный год»</w:t>
      </w:r>
    </w:p>
    <w:p w:rsidR="00610279" w:rsidRPr="00610279" w:rsidRDefault="00610279" w:rsidP="006102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0279" w:rsidRDefault="00610279" w:rsidP="006102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</w:t>
      </w:r>
    </w:p>
    <w:p w:rsidR="00610279" w:rsidRDefault="00610279" w:rsidP="0061027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(наименование института, факультета, Колледжа)</w:t>
      </w:r>
    </w:p>
    <w:p w:rsidR="00610279" w:rsidRDefault="00610279" w:rsidP="0061027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1723"/>
        <w:gridCol w:w="1985"/>
        <w:gridCol w:w="2268"/>
        <w:gridCol w:w="2829"/>
      </w:tblGrid>
      <w:tr w:rsidR="00610279" w:rsidTr="00610279">
        <w:tc>
          <w:tcPr>
            <w:tcW w:w="540" w:type="dxa"/>
          </w:tcPr>
          <w:p w:rsidR="00610279" w:rsidRDefault="00610279" w:rsidP="006102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23" w:type="dxa"/>
          </w:tcPr>
          <w:p w:rsidR="00610279" w:rsidRDefault="00610279" w:rsidP="006102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985" w:type="dxa"/>
          </w:tcPr>
          <w:p w:rsidR="00610279" w:rsidRDefault="00610279" w:rsidP="006102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лицевого счета</w:t>
            </w:r>
          </w:p>
        </w:tc>
        <w:tc>
          <w:tcPr>
            <w:tcW w:w="2268" w:type="dxa"/>
          </w:tcPr>
          <w:p w:rsidR="00610279" w:rsidRDefault="00610279" w:rsidP="00610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получения документов</w:t>
            </w:r>
          </w:p>
        </w:tc>
        <w:tc>
          <w:tcPr>
            <w:tcW w:w="2829" w:type="dxa"/>
          </w:tcPr>
          <w:p w:rsidR="00610279" w:rsidRDefault="00610279" w:rsidP="006102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и подпись лица, представившего документы</w:t>
            </w:r>
          </w:p>
        </w:tc>
      </w:tr>
      <w:tr w:rsidR="00610279" w:rsidTr="00610279">
        <w:tc>
          <w:tcPr>
            <w:tcW w:w="540" w:type="dxa"/>
          </w:tcPr>
          <w:p w:rsidR="00610279" w:rsidRDefault="00610279" w:rsidP="006102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610279" w:rsidRDefault="00610279" w:rsidP="006102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279" w:rsidRDefault="00610279" w:rsidP="006102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279" w:rsidRDefault="00610279" w:rsidP="00610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610279" w:rsidRDefault="00610279" w:rsidP="006102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279" w:rsidTr="00610279">
        <w:tc>
          <w:tcPr>
            <w:tcW w:w="540" w:type="dxa"/>
          </w:tcPr>
          <w:p w:rsidR="00610279" w:rsidRDefault="00610279" w:rsidP="006102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610279" w:rsidRDefault="00610279" w:rsidP="006102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279" w:rsidRDefault="00610279" w:rsidP="006102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279" w:rsidRDefault="00610279" w:rsidP="00610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610279" w:rsidRDefault="00610279" w:rsidP="006102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10279" w:rsidRDefault="00610279" w:rsidP="006102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0279" w:rsidRPr="00610279" w:rsidRDefault="00610279" w:rsidP="006102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Подпись директора института/Колледжа/декана факультета</w:t>
      </w:r>
    </w:p>
    <w:sectPr w:rsidR="00610279" w:rsidRPr="00610279" w:rsidSect="004F7D78">
      <w:headerReference w:type="default" r:id="rId8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3A1" w:rsidRDefault="001B73A1" w:rsidP="001B73A1">
      <w:pPr>
        <w:spacing w:after="0" w:line="240" w:lineRule="auto"/>
      </w:pPr>
      <w:r>
        <w:separator/>
      </w:r>
    </w:p>
  </w:endnote>
  <w:endnote w:type="continuationSeparator" w:id="0">
    <w:p w:rsidR="001B73A1" w:rsidRDefault="001B73A1" w:rsidP="001B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3A1" w:rsidRDefault="001B73A1" w:rsidP="001B73A1">
      <w:pPr>
        <w:spacing w:after="0" w:line="240" w:lineRule="auto"/>
      </w:pPr>
      <w:r>
        <w:separator/>
      </w:r>
    </w:p>
  </w:footnote>
  <w:footnote w:type="continuationSeparator" w:id="0">
    <w:p w:rsidR="001B73A1" w:rsidRDefault="001B73A1" w:rsidP="001B7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13088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F7D78" w:rsidRPr="004F7D78" w:rsidRDefault="004F7D78" w:rsidP="004F7D78">
        <w:pPr>
          <w:pStyle w:val="a8"/>
          <w:jc w:val="center"/>
          <w:rPr>
            <w:rFonts w:ascii="Times New Roman" w:hAnsi="Times New Roman" w:cs="Times New Roman"/>
          </w:rPr>
        </w:pPr>
        <w:r w:rsidRPr="004F7D78">
          <w:rPr>
            <w:rFonts w:ascii="Times New Roman" w:hAnsi="Times New Roman" w:cs="Times New Roman"/>
          </w:rPr>
          <w:fldChar w:fldCharType="begin"/>
        </w:r>
        <w:r w:rsidRPr="004F7D78">
          <w:rPr>
            <w:rFonts w:ascii="Times New Roman" w:hAnsi="Times New Roman" w:cs="Times New Roman"/>
          </w:rPr>
          <w:instrText>PAGE   \* MERGEFORMAT</w:instrText>
        </w:r>
        <w:r w:rsidRPr="004F7D78">
          <w:rPr>
            <w:rFonts w:ascii="Times New Roman" w:hAnsi="Times New Roman" w:cs="Times New Roman"/>
          </w:rPr>
          <w:fldChar w:fldCharType="separate"/>
        </w:r>
        <w:r w:rsidR="00452652">
          <w:rPr>
            <w:rFonts w:ascii="Times New Roman" w:hAnsi="Times New Roman" w:cs="Times New Roman"/>
            <w:noProof/>
          </w:rPr>
          <w:t>7</w:t>
        </w:r>
        <w:r w:rsidRPr="004F7D7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97A28"/>
    <w:multiLevelType w:val="hybridMultilevel"/>
    <w:tmpl w:val="A0C6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07413"/>
    <w:multiLevelType w:val="hybridMultilevel"/>
    <w:tmpl w:val="DC4E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EF"/>
    <w:rsid w:val="00010F26"/>
    <w:rsid w:val="00086D14"/>
    <w:rsid w:val="000C0B3B"/>
    <w:rsid w:val="001075AF"/>
    <w:rsid w:val="00120E76"/>
    <w:rsid w:val="001314B7"/>
    <w:rsid w:val="001B73A1"/>
    <w:rsid w:val="002307CD"/>
    <w:rsid w:val="0024360D"/>
    <w:rsid w:val="002703BE"/>
    <w:rsid w:val="002D5407"/>
    <w:rsid w:val="002E2675"/>
    <w:rsid w:val="00310DCA"/>
    <w:rsid w:val="003E25E6"/>
    <w:rsid w:val="003E7452"/>
    <w:rsid w:val="00452652"/>
    <w:rsid w:val="00495731"/>
    <w:rsid w:val="004F7D78"/>
    <w:rsid w:val="0056796B"/>
    <w:rsid w:val="005C4F8F"/>
    <w:rsid w:val="005F25B7"/>
    <w:rsid w:val="005F6FEF"/>
    <w:rsid w:val="00610279"/>
    <w:rsid w:val="006510E3"/>
    <w:rsid w:val="00710025"/>
    <w:rsid w:val="00742328"/>
    <w:rsid w:val="00763432"/>
    <w:rsid w:val="00852C87"/>
    <w:rsid w:val="008A3FAE"/>
    <w:rsid w:val="008B23FB"/>
    <w:rsid w:val="008D46D0"/>
    <w:rsid w:val="00900784"/>
    <w:rsid w:val="009D374E"/>
    <w:rsid w:val="00A05E13"/>
    <w:rsid w:val="00A270F5"/>
    <w:rsid w:val="00A5561F"/>
    <w:rsid w:val="00A67400"/>
    <w:rsid w:val="00B332C4"/>
    <w:rsid w:val="00B45EBC"/>
    <w:rsid w:val="00B46527"/>
    <w:rsid w:val="00B950B6"/>
    <w:rsid w:val="00BA1F74"/>
    <w:rsid w:val="00BA6D24"/>
    <w:rsid w:val="00BB6748"/>
    <w:rsid w:val="00BC53E3"/>
    <w:rsid w:val="00C45128"/>
    <w:rsid w:val="00CE7E1A"/>
    <w:rsid w:val="00D3686E"/>
    <w:rsid w:val="00D46B5D"/>
    <w:rsid w:val="00D60650"/>
    <w:rsid w:val="00DA1695"/>
    <w:rsid w:val="00DE2BB3"/>
    <w:rsid w:val="00E16C2E"/>
    <w:rsid w:val="00EA1BFD"/>
    <w:rsid w:val="00F6423A"/>
    <w:rsid w:val="00F67109"/>
    <w:rsid w:val="00F8706C"/>
    <w:rsid w:val="00F97107"/>
    <w:rsid w:val="00FE2FE4"/>
    <w:rsid w:val="00F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938B"/>
  <w15:chartTrackingRefBased/>
  <w15:docId w15:val="{0B80A4F7-FF4F-45A9-ACFF-790B6350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0F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B73A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B73A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B73A1"/>
    <w:rPr>
      <w:vertAlign w:val="superscript"/>
    </w:rPr>
  </w:style>
  <w:style w:type="table" w:styleId="a7">
    <w:name w:val="Table Grid"/>
    <w:basedOn w:val="a1"/>
    <w:uiPriority w:val="39"/>
    <w:rsid w:val="001B7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F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7D78"/>
  </w:style>
  <w:style w:type="paragraph" w:styleId="aa">
    <w:name w:val="footer"/>
    <w:basedOn w:val="a"/>
    <w:link w:val="ab"/>
    <w:uiPriority w:val="99"/>
    <w:unhideWhenUsed/>
    <w:rsid w:val="004F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7D78"/>
  </w:style>
  <w:style w:type="paragraph" w:styleId="ac">
    <w:name w:val="Balloon Text"/>
    <w:basedOn w:val="a"/>
    <w:link w:val="ad"/>
    <w:uiPriority w:val="99"/>
    <w:semiHidden/>
    <w:unhideWhenUsed/>
    <w:rsid w:val="00F97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7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8159C-BFF7-421F-8443-40211F68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7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Викторовна</dc:creator>
  <cp:keywords/>
  <dc:description/>
  <cp:lastModifiedBy>Хаитов Григорий Александрович</cp:lastModifiedBy>
  <cp:revision>25</cp:revision>
  <cp:lastPrinted>2022-03-04T02:37:00Z</cp:lastPrinted>
  <dcterms:created xsi:type="dcterms:W3CDTF">2021-10-27T00:25:00Z</dcterms:created>
  <dcterms:modified xsi:type="dcterms:W3CDTF">2022-03-05T02:08:00Z</dcterms:modified>
</cp:coreProperties>
</file>